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481BC" w14:textId="26D6757D" w:rsidR="00664339" w:rsidRDefault="00015911">
      <w:pPr>
        <w:rPr>
          <w:b/>
          <w:bCs/>
        </w:rPr>
      </w:pPr>
      <w:r w:rsidRPr="00FA2435">
        <w:rPr>
          <w:b/>
          <w:bCs/>
        </w:rPr>
        <w:t xml:space="preserve">Les bibliothèques et bibliothécaires du monde travaillent </w:t>
      </w:r>
      <w:r w:rsidR="00FA2435" w:rsidRPr="00FA2435">
        <w:rPr>
          <w:b/>
          <w:bCs/>
        </w:rPr>
        <w:t xml:space="preserve">ensemble </w:t>
      </w:r>
      <w:r w:rsidRPr="00FA2435">
        <w:rPr>
          <w:b/>
          <w:bCs/>
        </w:rPr>
        <w:t>pour l’avenir !</w:t>
      </w:r>
    </w:p>
    <w:p w14:paraId="0C66022C" w14:textId="209C09A9" w:rsidR="00F377FE" w:rsidRPr="00FA2435" w:rsidRDefault="00F377FE">
      <w:pPr>
        <w:rPr>
          <w:b/>
          <w:bCs/>
        </w:rPr>
      </w:pPr>
      <w:r>
        <w:rPr>
          <w:b/>
          <w:bCs/>
        </w:rPr>
        <w:t>Mamadou DIA, Conservateur des Bibliothèques / EISMV de Dakar</w:t>
      </w:r>
    </w:p>
    <w:p w14:paraId="30C76B95" w14:textId="124939AE" w:rsidR="00177D7C" w:rsidRDefault="00FA2435" w:rsidP="004B486B">
      <w:pPr>
        <w:pStyle w:val="Sansinterligne"/>
        <w:jc w:val="both"/>
      </w:pPr>
      <w:r>
        <w:t xml:space="preserve">Avec la situation sanitaire mondiale due à la pandémie de la covid-19, le WLIC 2021 s’est entièrement fait en mode virtuelle. </w:t>
      </w:r>
    </w:p>
    <w:p w14:paraId="383586A6" w14:textId="6D76F464" w:rsidR="00177D7C" w:rsidRDefault="004B486B" w:rsidP="004B486B">
      <w:pPr>
        <w:pStyle w:val="Sansinterligne"/>
        <w:jc w:val="both"/>
      </w:pPr>
      <w:r>
        <w:t>La crise sanitaire a bouleversé considérablement les habitudes, modes de vie et pratiques de tout un chacun.</w:t>
      </w:r>
    </w:p>
    <w:p w14:paraId="67B1279A" w14:textId="77777777" w:rsidR="00177D7C" w:rsidRDefault="00177D7C" w:rsidP="004B486B">
      <w:pPr>
        <w:pStyle w:val="Sansinterligne"/>
        <w:jc w:val="both"/>
      </w:pPr>
    </w:p>
    <w:p w14:paraId="2ACF08D7" w14:textId="49F8DAA7" w:rsidR="00177D7C" w:rsidRDefault="00177D7C" w:rsidP="004B486B">
      <w:pPr>
        <w:pStyle w:val="Sansinterligne"/>
        <w:jc w:val="both"/>
        <w:rPr>
          <w:b/>
          <w:bCs/>
        </w:rPr>
      </w:pPr>
      <w:r w:rsidRPr="00177D7C">
        <w:t xml:space="preserve">Cinq thématiques </w:t>
      </w:r>
      <w:r w:rsidR="005221E3">
        <w:t>pouvant être considérés comme</w:t>
      </w:r>
      <w:r>
        <w:rPr>
          <w:b/>
          <w:bCs/>
        </w:rPr>
        <w:t xml:space="preserve"> </w:t>
      </w:r>
      <w:r w:rsidRPr="00177D7C">
        <w:t>des axes stratégiques</w:t>
      </w:r>
      <w:r>
        <w:t xml:space="preserve"> sur lesquels </w:t>
      </w:r>
      <w:r w:rsidR="005221E3">
        <w:t xml:space="preserve">peuvent fonctionner </w:t>
      </w:r>
      <w:r>
        <w:t>les bibliothèques afin de continuer à répondre présent au besoin d’information des usagers et en faciliter l’accès</w:t>
      </w:r>
      <w:r w:rsidR="00A027A5">
        <w:t xml:space="preserve"> peu importe la situation</w:t>
      </w:r>
      <w:r w:rsidR="005221E3">
        <w:t xml:space="preserve"> ou les niveaux d’alphabétisation</w:t>
      </w:r>
      <w:r>
        <w:t>.</w:t>
      </w:r>
      <w:r>
        <w:rPr>
          <w:b/>
          <w:bCs/>
        </w:rPr>
        <w:t xml:space="preserve"> </w:t>
      </w:r>
    </w:p>
    <w:p w14:paraId="545B45F2" w14:textId="77777777" w:rsidR="005221E3" w:rsidRDefault="005221E3" w:rsidP="004B486B">
      <w:pPr>
        <w:pStyle w:val="Sansinterligne"/>
        <w:jc w:val="both"/>
      </w:pPr>
    </w:p>
    <w:p w14:paraId="25A6A554" w14:textId="4D08596B" w:rsidR="00015911" w:rsidRPr="004B486B" w:rsidRDefault="00015911" w:rsidP="004B486B">
      <w:pPr>
        <w:pStyle w:val="Sansinterligne"/>
        <w:jc w:val="both"/>
        <w:rPr>
          <w:b/>
          <w:bCs/>
        </w:rPr>
      </w:pPr>
      <w:r w:rsidRPr="007F2A6B">
        <w:t>Les Bibliothèques</w:t>
      </w:r>
      <w:r w:rsidRPr="004B486B">
        <w:rPr>
          <w:b/>
          <w:bCs/>
        </w:rPr>
        <w:t xml:space="preserve"> </w:t>
      </w:r>
      <w:r w:rsidR="00EF0494">
        <w:rPr>
          <w:b/>
          <w:bCs/>
        </w:rPr>
        <w:t>i</w:t>
      </w:r>
      <w:r w:rsidRPr="004B486B">
        <w:rPr>
          <w:b/>
          <w:bCs/>
        </w:rPr>
        <w:t>nnovent</w:t>
      </w:r>
      <w:r w:rsidR="00177D7C">
        <w:rPr>
          <w:b/>
          <w:bCs/>
        </w:rPr>
        <w:t xml:space="preserve"> </w:t>
      </w:r>
      <w:r w:rsidR="00177D7C" w:rsidRPr="00177D7C">
        <w:t>et se transforme</w:t>
      </w:r>
      <w:r w:rsidR="00177D7C">
        <w:t>nt peu importe le contexte et la situation</w:t>
      </w:r>
      <w:r w:rsidR="007F2A6B">
        <w:t xml:space="preserve"> et se comportent comme de véritables organismes de développement en mettant en œuvre tous les outils disponibles à portée de main particulièrement le numérique.</w:t>
      </w:r>
    </w:p>
    <w:p w14:paraId="60A13FFF" w14:textId="77777777" w:rsidR="005221E3" w:rsidRDefault="005221E3" w:rsidP="004B486B">
      <w:pPr>
        <w:pStyle w:val="Sansinterligne"/>
        <w:jc w:val="both"/>
      </w:pPr>
    </w:p>
    <w:p w14:paraId="05215C6A" w14:textId="4C973A37" w:rsidR="00015911" w:rsidRPr="00177D7C" w:rsidRDefault="00032498" w:rsidP="004B486B">
      <w:pPr>
        <w:pStyle w:val="Sansinterligne"/>
        <w:jc w:val="both"/>
        <w:rPr>
          <w:b/>
          <w:bCs/>
        </w:rPr>
      </w:pPr>
      <w:r w:rsidRPr="00032498">
        <w:t>Elles</w:t>
      </w:r>
      <w:r w:rsidR="00015911" w:rsidRPr="00032498">
        <w:t xml:space="preserve"> </w:t>
      </w:r>
      <w:r w:rsidR="00EF0494">
        <w:rPr>
          <w:b/>
          <w:bCs/>
        </w:rPr>
        <w:t>i</w:t>
      </w:r>
      <w:r w:rsidR="00015911" w:rsidRPr="00177D7C">
        <w:rPr>
          <w:b/>
          <w:bCs/>
        </w:rPr>
        <w:t>ncluent</w:t>
      </w:r>
      <w:r w:rsidRPr="00032498">
        <w:t xml:space="preserve"> </w:t>
      </w:r>
      <w:r>
        <w:t xml:space="preserve">dans leur politique documentaire et de gestion </w:t>
      </w:r>
      <w:r w:rsidR="006478E6">
        <w:t xml:space="preserve">les besoins de toutes les minorités </w:t>
      </w:r>
      <w:r w:rsidR="007313FB">
        <w:t xml:space="preserve">malgré </w:t>
      </w:r>
      <w:r w:rsidR="007313FB">
        <w:t xml:space="preserve">leur diversité </w:t>
      </w:r>
      <w:r w:rsidR="006478E6">
        <w:t>afin d’offrir à tous les publics un accès équitable à l’information.</w:t>
      </w:r>
    </w:p>
    <w:p w14:paraId="7F56DC64" w14:textId="77777777" w:rsidR="005221E3" w:rsidRDefault="005221E3" w:rsidP="004B486B">
      <w:pPr>
        <w:pStyle w:val="Sansinterligne"/>
        <w:jc w:val="both"/>
      </w:pPr>
    </w:p>
    <w:p w14:paraId="6BE2FA43" w14:textId="252108AF" w:rsidR="00015911" w:rsidRPr="00177D7C" w:rsidRDefault="00015911" w:rsidP="004B486B">
      <w:pPr>
        <w:pStyle w:val="Sansinterligne"/>
        <w:jc w:val="both"/>
        <w:rPr>
          <w:b/>
          <w:bCs/>
        </w:rPr>
      </w:pPr>
      <w:r w:rsidRPr="006478E6">
        <w:t>Les Bibliothèques</w:t>
      </w:r>
      <w:r w:rsidRPr="00177D7C">
        <w:rPr>
          <w:b/>
          <w:bCs/>
        </w:rPr>
        <w:t xml:space="preserve"> </w:t>
      </w:r>
      <w:r w:rsidR="00EF0494">
        <w:rPr>
          <w:b/>
          <w:bCs/>
        </w:rPr>
        <w:t>s</w:t>
      </w:r>
      <w:r w:rsidRPr="00177D7C">
        <w:rPr>
          <w:b/>
          <w:bCs/>
        </w:rPr>
        <w:t>outiennent</w:t>
      </w:r>
      <w:r w:rsidR="007313FB">
        <w:rPr>
          <w:b/>
          <w:bCs/>
        </w:rPr>
        <w:t xml:space="preserve"> </w:t>
      </w:r>
      <w:r w:rsidR="007313FB" w:rsidRPr="007313FB">
        <w:t>tous les peuples</w:t>
      </w:r>
      <w:r w:rsidR="007313FB">
        <w:t xml:space="preserve"> dans la sauvegarde du patrimoine documentaire et sont </w:t>
      </w:r>
      <w:r w:rsidR="00463D31">
        <w:t>solidaires car</w:t>
      </w:r>
      <w:r w:rsidR="007313FB">
        <w:t xml:space="preserve"> travaillant en réseau avec les bibliothécaires du monde entier quand le besoin se présente, sur des projets communs en favorisant l’équité dans la société.</w:t>
      </w:r>
    </w:p>
    <w:p w14:paraId="7DA7DF89" w14:textId="368502BD" w:rsidR="00015911" w:rsidRPr="00463D31" w:rsidRDefault="00463D31" w:rsidP="004B486B">
      <w:pPr>
        <w:pStyle w:val="Sansinterligne"/>
        <w:jc w:val="both"/>
      </w:pPr>
      <w:r>
        <w:t xml:space="preserve">Grâce </w:t>
      </w:r>
      <w:r w:rsidRPr="00463D31">
        <w:t xml:space="preserve">à la diversité et à la richesse de leurs collections </w:t>
      </w:r>
      <w:r>
        <w:t xml:space="preserve">il arrive </w:t>
      </w:r>
      <w:r w:rsidRPr="00463D31">
        <w:t>que les bibliothèques</w:t>
      </w:r>
      <w:r>
        <w:rPr>
          <w:b/>
          <w:bCs/>
        </w:rPr>
        <w:t xml:space="preserve"> </w:t>
      </w:r>
      <w:r w:rsidR="00EF0494">
        <w:rPr>
          <w:b/>
          <w:bCs/>
        </w:rPr>
        <w:t>i</w:t>
      </w:r>
      <w:r w:rsidR="00015911" w:rsidRPr="00177D7C">
        <w:rPr>
          <w:b/>
          <w:bCs/>
        </w:rPr>
        <w:t>nspirent</w:t>
      </w:r>
      <w:r>
        <w:rPr>
          <w:b/>
          <w:bCs/>
        </w:rPr>
        <w:t xml:space="preserve"> </w:t>
      </w:r>
      <w:r w:rsidRPr="00463D31">
        <w:t>plus d’un peu importe le domaine de prédilection.</w:t>
      </w:r>
    </w:p>
    <w:p w14:paraId="58F3F65D" w14:textId="77777777" w:rsidR="005221E3" w:rsidRDefault="005221E3" w:rsidP="004B486B">
      <w:pPr>
        <w:pStyle w:val="Sansinterligne"/>
        <w:jc w:val="both"/>
      </w:pPr>
    </w:p>
    <w:p w14:paraId="2C378D12" w14:textId="4251D8B9" w:rsidR="00015911" w:rsidRPr="00EF0494" w:rsidRDefault="00EF0494" w:rsidP="004B486B">
      <w:pPr>
        <w:pStyle w:val="Sansinterligne"/>
        <w:jc w:val="both"/>
      </w:pPr>
      <w:r w:rsidRPr="00EF0494">
        <w:t xml:space="preserve">Les </w:t>
      </w:r>
      <w:r w:rsidR="00015911" w:rsidRPr="00EF0494">
        <w:t>Bibliothèques</w:t>
      </w:r>
      <w:r w:rsidRPr="00EF0494">
        <w:t xml:space="preserve"> sont</w:t>
      </w:r>
      <w:r>
        <w:rPr>
          <w:b/>
          <w:bCs/>
        </w:rPr>
        <w:t xml:space="preserve"> capables </w:t>
      </w:r>
      <w:r w:rsidRPr="00EF0494">
        <w:t xml:space="preserve">en tant que pôles d’intelligence et d’excellence à transformer de manière positive </w:t>
      </w:r>
      <w:r>
        <w:t>la vie des citoye</w:t>
      </w:r>
      <w:r w:rsidR="00323FB1">
        <w:t>ns.</w:t>
      </w:r>
    </w:p>
    <w:p w14:paraId="12957A4A" w14:textId="77777777" w:rsidR="00015911" w:rsidRPr="00EF0494" w:rsidRDefault="00015911" w:rsidP="004B486B">
      <w:pPr>
        <w:jc w:val="both"/>
      </w:pPr>
    </w:p>
    <w:sectPr w:rsidR="00015911" w:rsidRPr="00EF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11"/>
    <w:rsid w:val="00015911"/>
    <w:rsid w:val="00032498"/>
    <w:rsid w:val="00177D7C"/>
    <w:rsid w:val="00323FB1"/>
    <w:rsid w:val="00463D31"/>
    <w:rsid w:val="004B486B"/>
    <w:rsid w:val="005221E3"/>
    <w:rsid w:val="006478E6"/>
    <w:rsid w:val="00664339"/>
    <w:rsid w:val="007313FB"/>
    <w:rsid w:val="007F2A6B"/>
    <w:rsid w:val="00A027A5"/>
    <w:rsid w:val="00EF0494"/>
    <w:rsid w:val="00F377FE"/>
    <w:rsid w:val="00FA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C798"/>
  <w15:chartTrackingRefBased/>
  <w15:docId w15:val="{58B46293-14DD-48BA-97A8-2A5D49C0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0159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1591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15911"/>
    <w:rPr>
      <w:color w:val="0000FF"/>
      <w:u w:val="single"/>
    </w:rPr>
  </w:style>
  <w:style w:type="character" w:customStyle="1" w:styleId="featuretextcolour">
    <w:name w:val="feature_text_colour"/>
    <w:basedOn w:val="Policepardfaut"/>
    <w:rsid w:val="00015911"/>
  </w:style>
  <w:style w:type="paragraph" w:styleId="Sansinterligne">
    <w:name w:val="No Spacing"/>
    <w:uiPriority w:val="1"/>
    <w:qFormat/>
    <w:rsid w:val="000159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6173">
          <w:marLeft w:val="225"/>
          <w:marRight w:val="225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Mamadou Dia</dc:creator>
  <cp:keywords/>
  <dc:description/>
  <cp:lastModifiedBy>Mamadou Dia</cp:lastModifiedBy>
  <cp:revision>6</cp:revision>
  <dcterms:created xsi:type="dcterms:W3CDTF">2021-08-22T12:58:00Z</dcterms:created>
  <dcterms:modified xsi:type="dcterms:W3CDTF">2021-08-22T18:20:00Z</dcterms:modified>
</cp:coreProperties>
</file>