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FA" w:rsidRDefault="008B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  <w:t>Congrès Mondial des bibliothèques et de l'information de l'IFLA 2021</w:t>
      </w:r>
    </w:p>
    <w:p w:rsidR="007040C5" w:rsidRDefault="007040C5" w:rsidP="0070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7040C5" w:rsidRPr="00BD114A" w:rsidRDefault="007040C5" w:rsidP="0070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r-FR"/>
        </w:rPr>
      </w:pPr>
      <w:r w:rsidRPr="00BD11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r-FR"/>
        </w:rPr>
        <w:t>ATICKI AHMED ISMAEL</w:t>
      </w:r>
    </w:p>
    <w:p w:rsidR="007040C5" w:rsidRDefault="007040C5" w:rsidP="0070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Chercheur Archiviste – Documentaliste / Information – Communication – Journalisme</w:t>
      </w:r>
    </w:p>
    <w:p w:rsidR="007040C5" w:rsidRPr="000701AE" w:rsidRDefault="007040C5" w:rsidP="0070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Secrétaire Général du Centre d’Animation Socioculturel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Mtsangani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(CASM)</w:t>
      </w:r>
    </w:p>
    <w:p w:rsidR="00D45FFA" w:rsidRDefault="00D45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0701AE" w:rsidRDefault="008B3AB4" w:rsidP="00070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  <w:t>Thème</w:t>
      </w:r>
      <w:r w:rsidRPr="000701AE"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  <w:t xml:space="preserve">: </w:t>
      </w:r>
    </w:p>
    <w:p w:rsidR="00D45FFA" w:rsidRPr="000701AE" w:rsidRDefault="008B3AB4" w:rsidP="000701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</w:pPr>
      <w:r w:rsidRPr="000701AE"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  <w:t>«</w:t>
      </w:r>
      <w:r w:rsidR="000701AE"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  <w:t xml:space="preserve"> Le </w:t>
      </w:r>
      <w:r w:rsidR="000701AE" w:rsidRPr="000701AE"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  <w:t>système d’information et de documentation du CNDRS des COMORES</w:t>
      </w:r>
      <w:r w:rsidRPr="000701AE"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fr-FR"/>
        </w:rPr>
        <w:t>»</w:t>
      </w:r>
    </w:p>
    <w:p w:rsidR="000701AE" w:rsidRDefault="00070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7040C5" w:rsidRDefault="007040C5" w:rsidP="00070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bookmarkStart w:id="0" w:name="_GoBack"/>
      <w:bookmarkEnd w:id="0"/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La Fédération Internationale des Associations et Institutions de Bibliothèque (IFLA), a organisée le 86ème Congrès Mondial des Bibliothèques et de l’Information en sa première édition virtuelle du 17 au 19 août 2021 qui a rassemblée plus de 100 participants.</w:t>
      </w:r>
    </w:p>
    <w:p w:rsidR="007040C5" w:rsidRDefault="007040C5" w:rsidP="00070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7040C5" w:rsidRPr="007040C5" w:rsidRDefault="007040C5" w:rsidP="00070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Etant bénéficiaire de cette rencontre, je me suis </w:t>
      </w:r>
      <w:r w:rsidR="008B3AB4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permis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de faire un état des lieux sur le système d’information et de documentation du CNDRS des Comores.</w:t>
      </w:r>
    </w:p>
    <w:p w:rsidR="007040C5" w:rsidRPr="007040C5" w:rsidRDefault="007040C5" w:rsidP="00070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D45FFA" w:rsidRDefault="000701AE" w:rsidP="00070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Le système d’information et de documentation a pour rôle de recueillir les donnés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l’environnement interne et externe, d’assurer leur traitement et leur diffusion partiel ou total.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L’information a un rôle plus actif puisqu’elle est orientée en fonction de la demande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l’utilisateur et de la manière dont elle est communiquée. La fonction documentation tout 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étant un volet du système d’information, possède son propre système de management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opérationnel et d’information. Cette approche systémique, situant le rôle de la fonction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documentaire au sein du système d’information propose une appréhension globale et une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méthodologie de conception d’un service de documentation. La part de la documentation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consiste principalement dans l’indexation des documents : ceux-ci sont ensuite stockés dans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une perspective de réutilisation. Exercer le métier de documentaliste, c’est appliquer des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techniques tout en gardant en permanence à l’esprit la communication de l’information car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polyvalence dans le métier de documentaliste est donc plus une qualité qu’un handicap. Au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CNDRS que j’ai eu l’occasion de faire mon étude, le système d’information et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documentation reste pauvre ou à l’ancienne vue l’évolution en masse des nouvelles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techniques documentaires avec l’émergence des nouvelles technologies de l’information et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la communication NTIC. Une étude de réorganisation doit être mise en place par 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professionnels de ce domaine afin d’en pouvoir exercer le métier avec aisance et modestie.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Comme la souligné </w:t>
      </w:r>
      <w:proofErr w:type="spellStart"/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Watzlawick</w:t>
      </w:r>
      <w:proofErr w:type="spellEnd"/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en 1972, « On ne peut pas ne pas communiquer » c’est pour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cela que nos institutions publique doivent promettre une politique de communication des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services concernés dans le domaine de la documentation. Mais une question reste à étudier : Comment instaurer une culture politique de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communication dans les centres de documentations comme celle du CNDRS ?</w:t>
      </w:r>
    </w:p>
    <w:p w:rsidR="000701AE" w:rsidRDefault="000701AE" w:rsidP="00070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0701AE" w:rsidRDefault="000701AE" w:rsidP="00BD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En 1975, des initiatives en faveur de l’information ont été développées, engagées par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délégation à la culture. A cette époque, des tentatives encourageantes pour instaurer une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politique nationale de documentation et une infrastructure nécessaire à son développement ont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été lancées. Les chefs de service de l’administration furent sollicités, voire mandatés pour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collecter tous les ouvrages disponibles dans le pays. C’est ainsi que fut créée la première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0701AE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bibliothèque publique comorienne, qui joua, dans la circonstance, le rôle d’une bibliothèque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n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ationale. Elle parvint à récolter quelques 5 à 7 000 ouvrages, notamment, des tirés-à-part, des</w:t>
      </w:r>
      <w:r w:rsid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lastRenderedPageBreak/>
        <w:t>études, des projets, des périodiques de toutes sortes, etc. Cette expérience prometteuse fut de</w:t>
      </w:r>
      <w:r w:rsid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courte durée. Ce même régime ordonna dans tout le territoire national de détruire et de bruler</w:t>
      </w:r>
      <w:r w:rsid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toute sorte d’archives héritées du colonisateur. En 1978, la collection qui a échappé à cette</w:t>
      </w:r>
      <w:r w:rsid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destruction fut rapidement dispersée et/ou pillé après le coup d’Etat qui a ramené au pouvoir</w:t>
      </w:r>
      <w:r w:rsid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Ahmed Abdallah.</w:t>
      </w:r>
    </w:p>
    <w:p w:rsidR="00BD114A" w:rsidRDefault="00BD114A" w:rsidP="00BD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BD114A" w:rsidRDefault="00BD114A" w:rsidP="00BD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Ces premiers efforts de contrôle documentaire aux Comores échouèrent. Mais par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suite, des négociations en vue de créer des unités documentaires, notamment une bibliothèque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nationale, ont été engagées conjointement entre les autorités nationales et des institutions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internationales. Et dans ce sens, des missions d’exploration, d’études furent effectuées aux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Comores. Elles se sont avérées fructueuses.</w:t>
      </w:r>
    </w:p>
    <w:p w:rsidR="00BD114A" w:rsidRDefault="00BD114A" w:rsidP="00BD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BD114A" w:rsidRDefault="00BD114A" w:rsidP="00BD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Ainsi donc, la structure et les objectifs de la bibliothèque nationale sont fixés.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savoir, promouvoir et sauvegarder le patrimoine documentaire national, sensibiliser 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solliciter l’aide et le soutien effectifs des bailleurs de fonds pour la collecte et l’acquisition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des documents, les outils de travail nécessaires pour le traitement, la diffusion,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conservation. Grace à l’appui précieux de l’UNESCO, de la mission française de coopération,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un fonds documentaire important arrive aux Comores.</w:t>
      </w:r>
    </w:p>
    <w:p w:rsidR="00BD114A" w:rsidRDefault="00BD114A" w:rsidP="00BD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7040C5" w:rsidRDefault="00BD114A" w:rsidP="00BD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A partir de 1979, le CNDRS a eu à changer de tutelle en fonction de l’orientation de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politique nationale. C’est ainsi que la bibliothèque nationale au sein de l’institution a eu 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relever successivement, en cette même année, de la délégation à l’éducation nationale, 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BD114A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1991 du ministère de l’information, de la culture, de la jeunesse et des sports</w:t>
      </w:r>
      <w:r w:rsid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.</w:t>
      </w:r>
    </w:p>
    <w:p w:rsidR="007040C5" w:rsidRDefault="007040C5" w:rsidP="00BD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7040C5" w:rsidRPr="007040C5" w:rsidRDefault="007040C5" w:rsidP="0070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fr-FR"/>
        </w:rPr>
      </w:pPr>
      <w:r w:rsidRPr="007040C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fr-FR"/>
        </w:rPr>
        <w:t>Bibliographie</w:t>
      </w:r>
    </w:p>
    <w:p w:rsidR="007040C5" w:rsidRPr="007040C5" w:rsidRDefault="007040C5" w:rsidP="0070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:rsidR="007040C5" w:rsidRPr="007040C5" w:rsidRDefault="007040C5" w:rsidP="008B3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Actes du forum des directeurs des bibliothèques nationales des sommets francophone. 1993</w:t>
      </w:r>
    </w:p>
    <w:p w:rsidR="007040C5" w:rsidRDefault="007040C5" w:rsidP="008B3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ACCART Jean-Philippe ; RETHY Marie-Pierre – Le métier de documentaliste – PARIS 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CERCLE DE LA LIBRAIRIE, 2008, 463p. ISBN : 978-2-7654-0961-8.</w:t>
      </w:r>
    </w:p>
    <w:p w:rsidR="007040C5" w:rsidRPr="007040C5" w:rsidRDefault="007040C5" w:rsidP="008B3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AHMED CHEIKH Aboubacar, Rapport de Stage International d’Archives, CNDRS, Moroni,</w:t>
      </w:r>
    </w:p>
    <w:p w:rsidR="007040C5" w:rsidRDefault="007040C5" w:rsidP="008B3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2005, 20p.</w:t>
      </w:r>
    </w:p>
    <w:p w:rsidR="007040C5" w:rsidRDefault="007040C5" w:rsidP="008B3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BOURHANE </w:t>
      </w:r>
      <w:proofErr w:type="spellStart"/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Abderemane</w:t>
      </w:r>
      <w:proofErr w:type="spellEnd"/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– La conservation des archives aux Comores : Difficultés 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solutions – MORONI : CNDRS, 2007, 27p</w:t>
      </w:r>
    </w:p>
    <w:p w:rsidR="007040C5" w:rsidRPr="007040C5" w:rsidRDefault="007040C5" w:rsidP="008B3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CHAUMIER (J.).- Les techniques documentaires.- Paris : PUF, 1989 (Que Sais-Je. 1419)</w:t>
      </w:r>
    </w:p>
    <w:p w:rsidR="007040C5" w:rsidRPr="007040C5" w:rsidRDefault="007040C5" w:rsidP="008B3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FORGET J. – Initiation </w:t>
      </w:r>
      <w:r w:rsidR="008B3AB4"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à</w:t>
      </w: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la documentation – PARIS : PRESSES UNIVERSITAIRES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FRANCE, 1988, 118p. ISBN 92-9028-124-3.</w:t>
      </w:r>
    </w:p>
    <w:p w:rsidR="007040C5" w:rsidRDefault="007040C5" w:rsidP="008B3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GUINCHAT Claire ; SKOURI Yolande ; ALIX Marie-Pierre – Guide pratique des techniques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7040C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documentaires. Volume 2 – VANVES : EDICEF, 1989, 319p. ISSN : 0993-3948.</w:t>
      </w:r>
    </w:p>
    <w:sectPr w:rsidR="007040C5" w:rsidSect="00D45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45FFA"/>
    <w:rsid w:val="000701AE"/>
    <w:rsid w:val="007040C5"/>
    <w:rsid w:val="008B3AB4"/>
    <w:rsid w:val="00BD114A"/>
    <w:rsid w:val="00CA5324"/>
    <w:rsid w:val="00D4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Boco</dc:creator>
  <cp:lastModifiedBy>BIBLEOTHEQUE</cp:lastModifiedBy>
  <cp:revision>3</cp:revision>
  <dcterms:created xsi:type="dcterms:W3CDTF">2021-08-26T09:47:00Z</dcterms:created>
  <dcterms:modified xsi:type="dcterms:W3CDTF">2021-08-26T10:25:00Z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f1dbd63289454dffa6cbd635a4ffbe66</vt:lpwstr>
  </property>
</Properties>
</file>